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53" w:rsidRPr="0012559E" w:rsidRDefault="0012559E" w:rsidP="0012559E">
      <w:pPr>
        <w:jc w:val="center"/>
        <w:rPr>
          <w:rFonts w:ascii="方正小标宋简体" w:eastAsia="方正小标宋简体" w:hAnsi="Times New Roman" w:cs="Times New Roman"/>
          <w:sz w:val="40"/>
          <w:szCs w:val="44"/>
        </w:rPr>
      </w:pPr>
      <w:r w:rsidRPr="0012559E">
        <w:rPr>
          <w:rFonts w:ascii="方正小标宋简体" w:eastAsia="方正小标宋简体" w:hAnsi="Times New Roman" w:cs="Times New Roman"/>
          <w:sz w:val="40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12559E">
        <w:rPr>
          <w:rFonts w:ascii="方正小标宋简体" w:eastAsia="方正小标宋简体" w:hAnsi="Times New Roman" w:cs="Times New Roman"/>
          <w:sz w:val="40"/>
          <w:szCs w:val="44"/>
        </w:rPr>
        <w:instrText>ADDIN CNKISM.UserStyle</w:instrText>
      </w:r>
      <w:r w:rsidRPr="0012559E">
        <w:rPr>
          <w:rFonts w:ascii="方正小标宋简体" w:eastAsia="方正小标宋简体" w:hAnsi="Times New Roman" w:cs="Times New Roman"/>
          <w:sz w:val="40"/>
          <w:szCs w:val="44"/>
        </w:rPr>
      </w:r>
      <w:r w:rsidRPr="0012559E">
        <w:rPr>
          <w:rFonts w:ascii="方正小标宋简体" w:eastAsia="方正小标宋简体" w:hAnsi="Times New Roman" w:cs="Times New Roman"/>
          <w:sz w:val="40"/>
          <w:szCs w:val="44"/>
        </w:rPr>
        <w:fldChar w:fldCharType="end"/>
      </w:r>
      <w:r w:rsidRPr="0012559E">
        <w:rPr>
          <w:rFonts w:ascii="方正小标宋简体" w:eastAsia="方正小标宋简体" w:hAnsi="Times New Roman" w:cs="Times New Roman" w:hint="eastAsia"/>
          <w:sz w:val="40"/>
          <w:szCs w:val="44"/>
        </w:rPr>
        <w:t>粤港澳</w:t>
      </w:r>
      <w:r w:rsidRPr="0012559E">
        <w:rPr>
          <w:rFonts w:ascii="方正小标宋简体" w:eastAsia="方正小标宋简体" w:hAnsi="Times New Roman" w:cs="Times New Roman"/>
          <w:sz w:val="40"/>
          <w:szCs w:val="44"/>
        </w:rPr>
        <w:t>高校联盟框架下</w:t>
      </w:r>
      <w:r w:rsidR="00843D5B">
        <w:rPr>
          <w:rFonts w:ascii="方正小标宋简体" w:eastAsia="方正小标宋简体" w:hAnsi="Times New Roman" w:cs="Times New Roman" w:hint="eastAsia"/>
          <w:sz w:val="40"/>
          <w:szCs w:val="44"/>
        </w:rPr>
        <w:t>已组建</w:t>
      </w:r>
      <w:r w:rsidR="00083DA0" w:rsidRPr="0012559E">
        <w:rPr>
          <w:rFonts w:ascii="方正小标宋简体" w:eastAsia="方正小标宋简体" w:hAnsi="Times New Roman" w:cs="Times New Roman" w:hint="eastAsia"/>
          <w:sz w:val="40"/>
          <w:szCs w:val="44"/>
        </w:rPr>
        <w:t>专业联盟列表</w:t>
      </w:r>
    </w:p>
    <w:p w:rsidR="00083DA0" w:rsidRDefault="00083DA0" w:rsidP="00083D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083DA0" w:rsidRPr="00420D39" w:rsidTr="000D04DA">
        <w:tc>
          <w:tcPr>
            <w:tcW w:w="1129" w:type="dxa"/>
          </w:tcPr>
          <w:p w:rsidR="00083DA0" w:rsidRPr="00420D39" w:rsidRDefault="00083DA0" w:rsidP="000D04DA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7167" w:type="dxa"/>
          </w:tcPr>
          <w:p w:rsidR="00083DA0" w:rsidRPr="00420D39" w:rsidRDefault="00083DA0" w:rsidP="000D04DA">
            <w:pPr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专业联盟名称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粤港澳高校图书馆联盟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粤港澳超算联盟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粤港澳空间科学与技术联盟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粤港澳海洋科技创新联盟</w:t>
            </w:r>
          </w:p>
        </w:tc>
        <w:bookmarkStart w:id="0" w:name="_GoBack"/>
        <w:bookmarkEnd w:id="0"/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粤港澳大湾区旅游研究联盟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粤港澳新药创制高校联盟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粤港澳大湾区输入性热带病防控联盟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粤港澳高校公共卫生联盟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粤港澳高校研究生教育联盟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粤港澳高校中文联盟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粤港澳高校创新创业联盟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粤港澳中医药联盟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粤港澳高校肠道微生态学术联盟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粤港澳高校智慧校园联盟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粤港澳高校材料科学与工程专业联盟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粤港澳高校工科联盟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粤港澳高校质量联盟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粤港澳高校机器人科技联盟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粤港澳高校物联网显示联盟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20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粤港澳高校生物电子学联盟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粤港澳高校会计联盟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粤港澳高校精神与神经疾病联盟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粤港澳高校交叉科学计算与理论联盟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粤港澳高校环境生态工程联盟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粤港澳高校区域治理与公共政策研究联盟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粤港澳高校教师教育联盟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粤港澳高校商学院联盟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粤港澳高校康复医学联盟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粤港澳高校护理联盟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粤港澳高校外国语言文学联盟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粤港澳高校地球观测与导航联盟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粤港澳高校核科学与核技术联盟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粤港澳高校计算传播学联盟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粤港澳高校口腔医学教育联盟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粤港澳高校区块链联盟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粤港澳高校电气及电脑工程联盟</w:t>
            </w:r>
          </w:p>
        </w:tc>
      </w:tr>
      <w:tr w:rsidR="00420D39" w:rsidRPr="00420D39" w:rsidTr="000D04DA">
        <w:tc>
          <w:tcPr>
            <w:tcW w:w="1129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7167" w:type="dxa"/>
          </w:tcPr>
          <w:p w:rsidR="00420D39" w:rsidRPr="00420D39" w:rsidRDefault="00420D39" w:rsidP="00420D3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20D39">
              <w:rPr>
                <w:rFonts w:ascii="Times New Roman" w:eastAsia="仿宋_GB2312" w:hAnsi="Times New Roman" w:cs="Times New Roman"/>
                <w:sz w:val="32"/>
                <w:szCs w:val="32"/>
              </w:rPr>
              <w:t>粤港澳高校智能医疗创新专业联盟</w:t>
            </w:r>
          </w:p>
        </w:tc>
      </w:tr>
    </w:tbl>
    <w:p w:rsidR="00083DA0" w:rsidRPr="00083DA0" w:rsidRDefault="00083DA0" w:rsidP="00083DA0"/>
    <w:sectPr w:rsidR="00083DA0" w:rsidRPr="00083DA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09" w:rsidRDefault="00EA3909" w:rsidP="00C02070">
      <w:r>
        <w:separator/>
      </w:r>
    </w:p>
  </w:endnote>
  <w:endnote w:type="continuationSeparator" w:id="0">
    <w:p w:rsidR="00EA3909" w:rsidRDefault="00EA3909" w:rsidP="00C0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zh-CN"/>
      </w:rPr>
      <w:id w:val="100309515"/>
      <w:docPartObj>
        <w:docPartGallery w:val="Page Numbers (Bottom of Page)"/>
        <w:docPartUnique/>
      </w:docPartObj>
    </w:sdtPr>
    <w:sdtEndPr/>
    <w:sdtContent>
      <w:p w:rsidR="007238EE" w:rsidRDefault="007238EE">
        <w:pPr>
          <w:pStyle w:val="a6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EA390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238EE" w:rsidRDefault="007238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09" w:rsidRDefault="00EA3909" w:rsidP="00C02070">
      <w:r>
        <w:separator/>
      </w:r>
    </w:p>
  </w:footnote>
  <w:footnote w:type="continuationSeparator" w:id="0">
    <w:p w:rsidR="00EA3909" w:rsidRDefault="00EA3909" w:rsidP="00C0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A0"/>
    <w:rsid w:val="00083DA0"/>
    <w:rsid w:val="0012559E"/>
    <w:rsid w:val="002C570F"/>
    <w:rsid w:val="00420D39"/>
    <w:rsid w:val="00511359"/>
    <w:rsid w:val="005858EF"/>
    <w:rsid w:val="007238EE"/>
    <w:rsid w:val="00843D5B"/>
    <w:rsid w:val="009001A9"/>
    <w:rsid w:val="00C02070"/>
    <w:rsid w:val="00C66A53"/>
    <w:rsid w:val="00EA3909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98333"/>
  <w15:chartTrackingRefBased/>
  <w15:docId w15:val="{7EEA05E8-4412-4849-A815-F5F89B43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20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2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2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</cp:lastModifiedBy>
  <cp:revision>9</cp:revision>
  <dcterms:created xsi:type="dcterms:W3CDTF">2021-03-24T09:28:00Z</dcterms:created>
  <dcterms:modified xsi:type="dcterms:W3CDTF">2022-03-16T07:02:00Z</dcterms:modified>
</cp:coreProperties>
</file>